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DB5B7C" w:rsidRDefault="00DB5B7C" w:rsidP="00DB5B7C">
      <w:pPr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852BC">
        <w:rPr>
          <w:rFonts w:ascii="Times New Roman" w:hAnsi="Times New Roman"/>
          <w:bCs/>
          <w:color w:val="000000"/>
          <w:sz w:val="28"/>
          <w:szCs w:val="28"/>
        </w:rPr>
        <w:t>Психология и педагогика инклюзивного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1.Соотнесите основные теоретико-методологические подходы специальной п</w:t>
      </w:r>
      <w:r w:rsidRPr="00DB5B7C">
        <w:rPr>
          <w:rFonts w:ascii="Times New Roman" w:hAnsi="Times New Roman"/>
          <w:color w:val="000000"/>
          <w:sz w:val="28"/>
          <w:szCs w:val="28"/>
        </w:rPr>
        <w:t>е</w:t>
      </w:r>
      <w:r w:rsidRPr="00DB5B7C">
        <w:rPr>
          <w:rFonts w:ascii="Times New Roman" w:hAnsi="Times New Roman"/>
          <w:color w:val="000000"/>
          <w:sz w:val="28"/>
          <w:szCs w:val="28"/>
        </w:rPr>
        <w:t>дагогики и психологии с идеями и принципами инклюзивного подхода к обр</w:t>
      </w:r>
      <w:r w:rsidRPr="00DB5B7C">
        <w:rPr>
          <w:rFonts w:ascii="Times New Roman" w:hAnsi="Times New Roman"/>
          <w:color w:val="000000"/>
          <w:sz w:val="28"/>
          <w:szCs w:val="28"/>
        </w:rPr>
        <w:t>а</w:t>
      </w:r>
      <w:r w:rsidRPr="00DB5B7C">
        <w:rPr>
          <w:rFonts w:ascii="Times New Roman" w:hAnsi="Times New Roman"/>
          <w:color w:val="000000"/>
          <w:sz w:val="28"/>
          <w:szCs w:val="28"/>
        </w:rPr>
        <w:t>зованию.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2.Обоснуйте междисциплинарный характер методологии построения инкл</w:t>
      </w:r>
      <w:r w:rsidRPr="00DB5B7C">
        <w:rPr>
          <w:rFonts w:ascii="Times New Roman" w:hAnsi="Times New Roman"/>
          <w:color w:val="000000"/>
          <w:sz w:val="28"/>
          <w:szCs w:val="28"/>
        </w:rPr>
        <w:t>ю</w:t>
      </w:r>
      <w:r w:rsidRPr="00DB5B7C">
        <w:rPr>
          <w:rFonts w:ascii="Times New Roman" w:hAnsi="Times New Roman"/>
          <w:color w:val="000000"/>
          <w:sz w:val="28"/>
          <w:szCs w:val="28"/>
        </w:rPr>
        <w:t>зивного образования.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 xml:space="preserve">3.Выделите ключевые теоретические </w:t>
      </w:r>
      <w:proofErr w:type="spellStart"/>
      <w:r w:rsidRPr="00DB5B7C">
        <w:rPr>
          <w:rFonts w:ascii="Times New Roman" w:hAnsi="Times New Roman"/>
          <w:color w:val="000000"/>
          <w:sz w:val="28"/>
          <w:szCs w:val="28"/>
        </w:rPr>
        <w:t>положения</w:t>
      </w:r>
      <w:proofErr w:type="gramStart"/>
      <w:r w:rsidRPr="00DB5B7C">
        <w:rPr>
          <w:rFonts w:ascii="Times New Roman" w:hAnsi="Times New Roman"/>
          <w:color w:val="000000"/>
          <w:sz w:val="28"/>
          <w:szCs w:val="28"/>
        </w:rPr>
        <w:t>,л</w:t>
      </w:r>
      <w:proofErr w:type="gramEnd"/>
      <w:r w:rsidRPr="00DB5B7C">
        <w:rPr>
          <w:rFonts w:ascii="Times New Roman" w:hAnsi="Times New Roman"/>
          <w:color w:val="000000"/>
          <w:sz w:val="28"/>
          <w:szCs w:val="28"/>
        </w:rPr>
        <w:t>ежащие</w:t>
      </w:r>
      <w:proofErr w:type="spellEnd"/>
      <w:r w:rsidRPr="00DB5B7C">
        <w:rPr>
          <w:rFonts w:ascii="Times New Roman" w:hAnsi="Times New Roman"/>
          <w:color w:val="000000"/>
          <w:sz w:val="28"/>
          <w:szCs w:val="28"/>
        </w:rPr>
        <w:t xml:space="preserve"> в основе инклюзи</w:t>
      </w:r>
      <w:r w:rsidRPr="00DB5B7C">
        <w:rPr>
          <w:rFonts w:ascii="Times New Roman" w:hAnsi="Times New Roman"/>
          <w:color w:val="000000"/>
          <w:sz w:val="28"/>
          <w:szCs w:val="28"/>
        </w:rPr>
        <w:t>в</w:t>
      </w:r>
      <w:r w:rsidRPr="00DB5B7C">
        <w:rPr>
          <w:rFonts w:ascii="Times New Roman" w:hAnsi="Times New Roman"/>
          <w:color w:val="000000"/>
          <w:sz w:val="28"/>
          <w:szCs w:val="28"/>
        </w:rPr>
        <w:t>ного образования.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4.Дайте оценку нормативно-правовому обеспечению инклюзивного образов</w:t>
      </w:r>
      <w:r w:rsidRPr="00DB5B7C">
        <w:rPr>
          <w:rFonts w:ascii="Times New Roman" w:hAnsi="Times New Roman"/>
          <w:color w:val="000000"/>
          <w:sz w:val="28"/>
          <w:szCs w:val="28"/>
        </w:rPr>
        <w:t>а</w:t>
      </w:r>
      <w:r w:rsidRPr="00DB5B7C">
        <w:rPr>
          <w:rFonts w:ascii="Times New Roman" w:hAnsi="Times New Roman"/>
          <w:color w:val="000000"/>
          <w:sz w:val="28"/>
          <w:szCs w:val="28"/>
        </w:rPr>
        <w:t>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5.Объясните, чем вызвана необходимость развития процесса инклюзии в общ</w:t>
      </w:r>
      <w:r w:rsidRPr="00DB5B7C">
        <w:rPr>
          <w:rFonts w:ascii="Times New Roman" w:hAnsi="Times New Roman"/>
          <w:color w:val="000000"/>
          <w:sz w:val="28"/>
          <w:szCs w:val="28"/>
        </w:rPr>
        <w:t>е</w:t>
      </w:r>
      <w:r w:rsidRPr="00DB5B7C">
        <w:rPr>
          <w:rFonts w:ascii="Times New Roman" w:hAnsi="Times New Roman"/>
          <w:color w:val="000000"/>
          <w:sz w:val="28"/>
          <w:szCs w:val="28"/>
        </w:rPr>
        <w:t>стве.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6.Исходя из основных идей инклюзивного подхода в образовании, сформул</w:t>
      </w:r>
      <w:r w:rsidRPr="00DB5B7C">
        <w:rPr>
          <w:rFonts w:ascii="Times New Roman" w:hAnsi="Times New Roman"/>
          <w:color w:val="000000"/>
          <w:sz w:val="28"/>
          <w:szCs w:val="28"/>
        </w:rPr>
        <w:t>и</w:t>
      </w:r>
      <w:r w:rsidRPr="00DB5B7C">
        <w:rPr>
          <w:rFonts w:ascii="Times New Roman" w:hAnsi="Times New Roman"/>
          <w:color w:val="000000"/>
          <w:sz w:val="28"/>
          <w:szCs w:val="28"/>
        </w:rPr>
        <w:t>руйте основные его принципы.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7.Опишите структуру инклюзивной образовательной среды.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8.Выделите необходимые условия построения инклюзивной образовательной среды.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9.Сформулируйте основные вопросы, требующие научно-практической разр</w:t>
      </w:r>
      <w:r w:rsidRPr="00DB5B7C">
        <w:rPr>
          <w:rFonts w:ascii="Times New Roman" w:hAnsi="Times New Roman"/>
          <w:color w:val="000000"/>
          <w:sz w:val="28"/>
          <w:szCs w:val="28"/>
        </w:rPr>
        <w:t>а</w:t>
      </w:r>
      <w:r w:rsidRPr="00DB5B7C">
        <w:rPr>
          <w:rFonts w:ascii="Times New Roman" w:hAnsi="Times New Roman"/>
          <w:color w:val="000000"/>
          <w:sz w:val="28"/>
          <w:szCs w:val="28"/>
        </w:rPr>
        <w:t>ботки в связи с проблемой организации инклюзивной образовательной среды.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10.Проведите сравнительную характеристику зарубежного и отечественного опыта инклюзивного образования.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11.Опишите формы и способы взаимодействия специалистов, осуществляющих сопровождение детей в инклюзивном образовании.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12.Обоснуйте принципы и способы разработки профилактических и коррекц</w:t>
      </w:r>
      <w:r w:rsidRPr="00DB5B7C">
        <w:rPr>
          <w:rFonts w:ascii="Times New Roman" w:hAnsi="Times New Roman"/>
          <w:color w:val="000000"/>
          <w:sz w:val="28"/>
          <w:szCs w:val="28"/>
        </w:rPr>
        <w:t>и</w:t>
      </w:r>
      <w:r w:rsidRPr="00DB5B7C">
        <w:rPr>
          <w:rFonts w:ascii="Times New Roman" w:hAnsi="Times New Roman"/>
          <w:color w:val="000000"/>
          <w:sz w:val="28"/>
          <w:szCs w:val="28"/>
        </w:rPr>
        <w:t>онно-развивающих программ для детей с ограниченными возможностями зд</w:t>
      </w:r>
      <w:r w:rsidRPr="00DB5B7C">
        <w:rPr>
          <w:rFonts w:ascii="Times New Roman" w:hAnsi="Times New Roman"/>
          <w:color w:val="000000"/>
          <w:sz w:val="28"/>
          <w:szCs w:val="28"/>
        </w:rPr>
        <w:t>о</w:t>
      </w:r>
      <w:r w:rsidRPr="00DB5B7C">
        <w:rPr>
          <w:rFonts w:ascii="Times New Roman" w:hAnsi="Times New Roman"/>
          <w:color w:val="000000"/>
          <w:sz w:val="28"/>
          <w:szCs w:val="28"/>
        </w:rPr>
        <w:t>ровья.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13.Приведите примеры успешного опыта совместного обучения и воспитания детей с нормальным развитием и детей с ограниченными возможностями зд</w:t>
      </w:r>
      <w:r w:rsidRPr="00DB5B7C">
        <w:rPr>
          <w:rFonts w:ascii="Times New Roman" w:hAnsi="Times New Roman"/>
          <w:color w:val="000000"/>
          <w:sz w:val="28"/>
          <w:szCs w:val="28"/>
        </w:rPr>
        <w:t>о</w:t>
      </w:r>
      <w:r w:rsidRPr="00DB5B7C">
        <w:rPr>
          <w:rFonts w:ascii="Times New Roman" w:hAnsi="Times New Roman"/>
          <w:color w:val="000000"/>
          <w:sz w:val="28"/>
          <w:szCs w:val="28"/>
        </w:rPr>
        <w:t>ровья.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14.Определите цели, содержание и способы работы команды специалистов инклюзивного образовательного учреждения.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15.Представьте различные мнения ученых и практиков о возможностях и «гр</w:t>
      </w:r>
      <w:r w:rsidRPr="00DB5B7C">
        <w:rPr>
          <w:rFonts w:ascii="Times New Roman" w:hAnsi="Times New Roman"/>
          <w:color w:val="000000"/>
          <w:sz w:val="28"/>
          <w:szCs w:val="28"/>
        </w:rPr>
        <w:t>а</w:t>
      </w:r>
      <w:r w:rsidRPr="00DB5B7C">
        <w:rPr>
          <w:rFonts w:ascii="Times New Roman" w:hAnsi="Times New Roman"/>
          <w:color w:val="000000"/>
          <w:sz w:val="28"/>
          <w:szCs w:val="28"/>
        </w:rPr>
        <w:t>ницах» инклюзивного обучения.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lastRenderedPageBreak/>
        <w:t>16.Сформулируйте свое видение перспектив развития инклюзии в России.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17.Опишите варианты инклюзивных практик.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18.Обоснуйте критерии оценки эффективности образовательной практики.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19.Выделите противоречия и риски инклюзивного образования и обозначьте пути их разрешения.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20.Понятие инклюзивного образовательного процесса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21.участники инклюзивного образовательного процесса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22.Междисциплинарное взаимодействие в составлении индивидуальных пр</w:t>
      </w:r>
      <w:r w:rsidRPr="00DB5B7C">
        <w:rPr>
          <w:rFonts w:ascii="Times New Roman" w:hAnsi="Times New Roman"/>
          <w:color w:val="000000"/>
          <w:sz w:val="28"/>
          <w:szCs w:val="28"/>
        </w:rPr>
        <w:t>о</w:t>
      </w:r>
      <w:r w:rsidRPr="00DB5B7C">
        <w:rPr>
          <w:rFonts w:ascii="Times New Roman" w:hAnsi="Times New Roman"/>
          <w:color w:val="000000"/>
          <w:sz w:val="28"/>
          <w:szCs w:val="28"/>
        </w:rPr>
        <w:t>грамм комплексной помощи.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23.Условия организации инклюзивной образовательной среды.</w:t>
      </w:r>
    </w:p>
    <w:p w:rsidR="00DB5B7C" w:rsidRPr="00DB5B7C" w:rsidRDefault="00DB5B7C" w:rsidP="00DB5B7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24.Охарактеризуйте понятие «</w:t>
      </w:r>
      <w:proofErr w:type="spellStart"/>
      <w:r w:rsidRPr="00DB5B7C">
        <w:rPr>
          <w:rFonts w:ascii="Times New Roman" w:hAnsi="Times New Roman"/>
          <w:color w:val="000000"/>
          <w:sz w:val="28"/>
          <w:szCs w:val="28"/>
        </w:rPr>
        <w:t>безбарьерная</w:t>
      </w:r>
      <w:proofErr w:type="spellEnd"/>
      <w:r w:rsidRPr="00DB5B7C">
        <w:rPr>
          <w:rFonts w:ascii="Times New Roman" w:hAnsi="Times New Roman"/>
          <w:color w:val="000000"/>
          <w:sz w:val="28"/>
          <w:szCs w:val="28"/>
        </w:rPr>
        <w:t xml:space="preserve"> среда».</w:t>
      </w:r>
    </w:p>
    <w:p w:rsidR="00C23546" w:rsidRDefault="00DB5B7C" w:rsidP="00DB5B7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5B7C">
        <w:rPr>
          <w:rFonts w:ascii="Times New Roman" w:hAnsi="Times New Roman"/>
          <w:color w:val="000000"/>
          <w:sz w:val="28"/>
          <w:szCs w:val="28"/>
        </w:rPr>
        <w:t>25.Определите общее и специфическое в характеристике понятий «интеграция» и «инклюзия».</w:t>
      </w:r>
    </w:p>
    <w:sectPr w:rsidR="00C2354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982" w:rsidRDefault="006A2982">
      <w:pPr>
        <w:spacing w:after="0" w:line="240" w:lineRule="auto"/>
      </w:pPr>
      <w:r>
        <w:separator/>
      </w:r>
    </w:p>
  </w:endnote>
  <w:endnote w:type="continuationSeparator" w:id="0">
    <w:p w:rsidR="006A2982" w:rsidRDefault="006A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9B2A72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DB5B7C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982" w:rsidRDefault="006A2982">
      <w:pPr>
        <w:spacing w:after="0" w:line="240" w:lineRule="auto"/>
      </w:pPr>
      <w:r>
        <w:separator/>
      </w:r>
    </w:p>
  </w:footnote>
  <w:footnote w:type="continuationSeparator" w:id="0">
    <w:p w:rsidR="006A2982" w:rsidRDefault="006A2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6A2982"/>
    <w:rsid w:val="0073283D"/>
    <w:rsid w:val="0073662A"/>
    <w:rsid w:val="007C5E18"/>
    <w:rsid w:val="008E693B"/>
    <w:rsid w:val="009734F1"/>
    <w:rsid w:val="009B2A72"/>
    <w:rsid w:val="00C23546"/>
    <w:rsid w:val="00D90043"/>
    <w:rsid w:val="00DB5B7C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5</cp:revision>
  <cp:lastPrinted>2017-03-15T10:20:00Z</cp:lastPrinted>
  <dcterms:created xsi:type="dcterms:W3CDTF">2022-11-07T07:05:00Z</dcterms:created>
  <dcterms:modified xsi:type="dcterms:W3CDTF">2025-08-06T08:00:00Z</dcterms:modified>
</cp:coreProperties>
</file>